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E6710" w:rsidRDefault="00CF4887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4C6D6F4D" w:rsidR="00DE6710" w:rsidRDefault="00CF4887">
      <w:pPr>
        <w:rPr>
          <w:rFonts w:ascii="Arial" w:eastAsia="Arial" w:hAnsi="Arial" w:cs="Arial"/>
          <w:b/>
          <w:sz w:val="24"/>
          <w:szCs w:val="24"/>
        </w:rPr>
        <w:sectPr w:rsidR="00DE6710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</w:t>
      </w:r>
      <w:r w:rsidRPr="00987986"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 w:rsidRPr="00987986">
        <w:rPr>
          <w:rFonts w:ascii="Arial" w:eastAsia="Arial" w:hAnsi="Arial" w:cs="Arial"/>
          <w:sz w:val="24"/>
          <w:szCs w:val="24"/>
          <w:highlight w:val="yellow"/>
        </w:rPr>
        <w:t>Supplier Framework Tender response</w:t>
      </w:r>
      <w:r w:rsidR="00987986" w:rsidRPr="00987986">
        <w:rPr>
          <w:rFonts w:ascii="Arial" w:eastAsia="Arial" w:hAnsi="Arial" w:cs="Arial"/>
          <w:sz w:val="24"/>
          <w:szCs w:val="24"/>
          <w:highlight w:val="yellow"/>
        </w:rPr>
        <w:t xml:space="preserve"> prior to award</w:t>
      </w:r>
      <w:r w:rsidRPr="00987986">
        <w:rPr>
          <w:rFonts w:ascii="Arial" w:eastAsia="Arial" w:hAnsi="Arial" w:cs="Arial"/>
          <w:b/>
          <w:sz w:val="24"/>
          <w:szCs w:val="24"/>
          <w:highlight w:val="yellow"/>
        </w:rPr>
        <w:t>]</w:t>
      </w:r>
      <w:bookmarkStart w:id="0" w:name="_GoBack"/>
      <w:bookmarkEnd w:id="0"/>
    </w:p>
    <w:p w14:paraId="00000003" w14:textId="77777777" w:rsidR="00DE6710" w:rsidRDefault="00DE6710">
      <w:pPr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</w:p>
    <w:p w14:paraId="00000004" w14:textId="77777777" w:rsidR="00DE6710" w:rsidRDefault="00DE6710">
      <w:pPr>
        <w:jc w:val="center"/>
        <w:rPr>
          <w:b/>
        </w:rPr>
      </w:pPr>
    </w:p>
    <w:sectPr w:rsidR="00DE6710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4C5D3" w14:textId="77777777" w:rsidR="00CF4887" w:rsidRDefault="00CF4887">
      <w:pPr>
        <w:spacing w:after="0" w:line="240" w:lineRule="auto"/>
      </w:pPr>
      <w:r>
        <w:separator/>
      </w:r>
    </w:p>
  </w:endnote>
  <w:endnote w:type="continuationSeparator" w:id="0">
    <w:p w14:paraId="3CF26D87" w14:textId="77777777" w:rsidR="00CF4887" w:rsidRDefault="00CF4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DE6710" w:rsidRDefault="00CF488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656B991D" w:rsidR="00DE6710" w:rsidRDefault="00CF4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87986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8798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DE6710" w:rsidRDefault="00CF4887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3119D" w14:textId="77777777" w:rsidR="00CF4887" w:rsidRDefault="00CF4887">
      <w:pPr>
        <w:spacing w:after="0" w:line="240" w:lineRule="auto"/>
      </w:pPr>
      <w:r>
        <w:separator/>
      </w:r>
    </w:p>
  </w:footnote>
  <w:footnote w:type="continuationSeparator" w:id="0">
    <w:p w14:paraId="2E5C8329" w14:textId="77777777" w:rsidR="00CF4887" w:rsidRDefault="00CF4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DE6710" w:rsidRDefault="00CF4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45973E9C" w:rsidR="00DE6710" w:rsidRDefault="00CF4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987986">
      <w:rPr>
        <w:rFonts w:ascii="Arial" w:eastAsia="Arial" w:hAnsi="Arial" w:cs="Arial"/>
        <w:color w:val="000000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10"/>
    <w:rsid w:val="00987986"/>
    <w:rsid w:val="00CF4887"/>
    <w:rsid w:val="00DE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1C9E8"/>
  <w15:docId w15:val="{EA1AD497-BEF6-45CA-AD69-2580BF66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Uc4meu8bmw31gVoj1JcmTXJwtg==">AMUW2mVHx10K6t+xRp/Ucm1o4jv2z6nSwD/PI89GetWO4F4uHpbam/xMWFQqkHkhs3Y388nN7cTdLwcS0F6j4OlIlx9sl45x/CIxv/KZBUcQsb9AuHbfviK/DCxE7PPcCP7p3GoQFLgc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Fiona Ryan</cp:lastModifiedBy>
  <cp:revision>2</cp:revision>
  <dcterms:created xsi:type="dcterms:W3CDTF">2021-01-26T23:10:00Z</dcterms:created>
  <dcterms:modified xsi:type="dcterms:W3CDTF">2021-01-26T23:10:00Z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